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56"/>
          <w:szCs w:val="56"/>
          <w:u w:val="single"/>
        </w:rPr>
      </w:pPr>
      <w:r w:rsidRPr="000776D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-204470</wp:posOffset>
            </wp:positionV>
            <wp:extent cx="1695450" cy="9239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6DB">
        <w:rPr>
          <w:rFonts w:cstheme="minorHAnsi"/>
          <w:b/>
          <w:bCs/>
          <w:sz w:val="56"/>
          <w:szCs w:val="56"/>
          <w:u w:val="single"/>
        </w:rPr>
        <w:t>Svaz národní házené</w:t>
      </w:r>
    </w:p>
    <w:p w:rsidR="000776DB" w:rsidRPr="000776DB" w:rsidRDefault="000776DB" w:rsidP="000776DB">
      <w:pPr>
        <w:tabs>
          <w:tab w:val="left" w:pos="7468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0776DB">
        <w:rPr>
          <w:rFonts w:cstheme="minorHAnsi"/>
          <w:b/>
          <w:bCs/>
          <w:sz w:val="28"/>
          <w:szCs w:val="28"/>
        </w:rPr>
        <w:t>Západočeská oblastní soutěžní komise</w:t>
      </w: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0776DB">
        <w:rPr>
          <w:rFonts w:cstheme="minorHAnsi"/>
          <w:b/>
          <w:bCs/>
          <w:sz w:val="20"/>
          <w:szCs w:val="20"/>
        </w:rPr>
        <w:t>Předseda ZOSK Ivo Toman</w:t>
      </w: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0776DB">
        <w:rPr>
          <w:rFonts w:cstheme="minorHAnsi"/>
          <w:b/>
          <w:bCs/>
          <w:sz w:val="20"/>
          <w:szCs w:val="20"/>
        </w:rPr>
        <w:t xml:space="preserve">Sekretář Romana </w:t>
      </w:r>
      <w:proofErr w:type="spellStart"/>
      <w:r w:rsidRPr="000776DB">
        <w:rPr>
          <w:rFonts w:cstheme="minorHAnsi"/>
          <w:b/>
          <w:bCs/>
          <w:sz w:val="20"/>
          <w:szCs w:val="20"/>
        </w:rPr>
        <w:t>Jabbourová</w:t>
      </w:r>
      <w:proofErr w:type="spellEnd"/>
      <w:r w:rsidRPr="000776DB">
        <w:rPr>
          <w:rFonts w:cstheme="minorHAnsi"/>
          <w:b/>
          <w:bCs/>
          <w:sz w:val="20"/>
          <w:szCs w:val="20"/>
        </w:rPr>
        <w:t xml:space="preserve"> </w:t>
      </w:r>
      <w:r w:rsidRPr="000776DB">
        <w:rPr>
          <w:rFonts w:cstheme="minorHAnsi"/>
          <w:b/>
          <w:bCs/>
          <w:sz w:val="20"/>
          <w:szCs w:val="20"/>
        </w:rPr>
        <w:t> 734 126 299</w:t>
      </w: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color w:val="0000FF"/>
          <w:sz w:val="24"/>
          <w:szCs w:val="24"/>
          <w:u w:val="single"/>
        </w:rPr>
      </w:pPr>
      <w:proofErr w:type="spellStart"/>
      <w:proofErr w:type="gramStart"/>
      <w:r w:rsidRPr="000776DB">
        <w:rPr>
          <w:rFonts w:cstheme="minorHAnsi"/>
          <w:b/>
          <w:bCs/>
          <w:sz w:val="24"/>
          <w:szCs w:val="24"/>
          <w:u w:val="single"/>
        </w:rPr>
        <w:t>e.mail</w:t>
      </w:r>
      <w:proofErr w:type="spellEnd"/>
      <w:proofErr w:type="gramEnd"/>
      <w:r w:rsidRPr="000776DB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Pr="000776DB">
        <w:rPr>
          <w:rFonts w:cstheme="minorHAnsi"/>
          <w:color w:val="0000FF"/>
          <w:sz w:val="24"/>
          <w:szCs w:val="24"/>
          <w:u w:val="single"/>
        </w:rPr>
        <w:t>roja17@seznam.</w:t>
      </w:r>
      <w:proofErr w:type="spellStart"/>
      <w:r w:rsidRPr="000776DB">
        <w:rPr>
          <w:rFonts w:cstheme="minorHAnsi"/>
          <w:color w:val="0000FF"/>
          <w:sz w:val="24"/>
          <w:szCs w:val="24"/>
          <w:u w:val="single"/>
        </w:rPr>
        <w:t>cz</w:t>
      </w:r>
      <w:proofErr w:type="spellEnd"/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52"/>
          <w:szCs w:val="52"/>
          <w:u w:val="single"/>
        </w:rPr>
      </w:pPr>
      <w:r w:rsidRPr="000776DB">
        <w:rPr>
          <w:rFonts w:cstheme="minorHAnsi"/>
          <w:b/>
          <w:bCs/>
          <w:sz w:val="52"/>
          <w:szCs w:val="52"/>
          <w:u w:val="single"/>
        </w:rPr>
        <w:t>P R O P O Z I C E</w:t>
      </w: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0776DB" w:rsidRPr="000776DB" w:rsidRDefault="005448B4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24</w:t>
      </w:r>
      <w:r w:rsidR="000776DB" w:rsidRPr="000776DB">
        <w:rPr>
          <w:rFonts w:cstheme="minorHAnsi"/>
          <w:b/>
          <w:bCs/>
          <w:sz w:val="36"/>
          <w:szCs w:val="36"/>
        </w:rPr>
        <w:t>. ROČNÍKU</w:t>
      </w:r>
    </w:p>
    <w:p w:rsidR="000776DB" w:rsidRPr="000776DB" w:rsidRDefault="000776DB" w:rsidP="000776DB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0776DB">
        <w:rPr>
          <w:rFonts w:cstheme="minorHAnsi"/>
          <w:b/>
          <w:bCs/>
          <w:sz w:val="36"/>
          <w:szCs w:val="36"/>
        </w:rPr>
        <w:t>Zimních pohárů mládeže Západočeské oblasti - 2019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0776DB">
        <w:rPr>
          <w:rFonts w:cstheme="minorHAnsi"/>
          <w:b/>
          <w:bCs/>
          <w:sz w:val="28"/>
          <w:szCs w:val="28"/>
        </w:rPr>
        <w:t xml:space="preserve"> 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proofErr w:type="gramStart"/>
      <w:r w:rsidRPr="000776DB">
        <w:rPr>
          <w:rFonts w:cstheme="minorHAnsi"/>
          <w:b/>
          <w:bCs/>
          <w:sz w:val="28"/>
          <w:szCs w:val="28"/>
        </w:rPr>
        <w:t>A.</w:t>
      </w:r>
      <w:r w:rsidRPr="000776DB">
        <w:rPr>
          <w:rFonts w:cstheme="minorHAnsi"/>
          <w:b/>
          <w:bCs/>
          <w:sz w:val="28"/>
          <w:szCs w:val="28"/>
        </w:rPr>
        <w:tab/>
        <w:t>V š e o b e c n á    u s t a n o v e n í</w:t>
      </w:r>
      <w:proofErr w:type="gramEnd"/>
      <w:r w:rsidRPr="000776DB">
        <w:rPr>
          <w:rFonts w:cstheme="minorHAnsi"/>
          <w:b/>
          <w:bCs/>
          <w:sz w:val="28"/>
          <w:szCs w:val="28"/>
        </w:rPr>
        <w:t xml:space="preserve"> 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1.</w:t>
      </w:r>
      <w:r w:rsidRPr="000776DB">
        <w:rPr>
          <w:rFonts w:cstheme="minorHAnsi"/>
          <w:b/>
          <w:bCs/>
        </w:rPr>
        <w:tab/>
        <w:t>Pořadatel zimního poháru mládeže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Pořadatelem zimního poháru mládeže v kategorii mladší a starší žactvo, dorostenci a dorostenky je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Úsek mládeže ZOSK SNH v Plzni (ÚM ZOSK SNH).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2.</w:t>
      </w:r>
      <w:r w:rsidRPr="000776DB">
        <w:rPr>
          <w:rFonts w:cstheme="minorHAnsi"/>
          <w:b/>
          <w:bCs/>
        </w:rPr>
        <w:tab/>
        <w:t>Místa konání jednotlivých turnajů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 xml:space="preserve">Hala TJ Přeštice, hala </w:t>
      </w:r>
      <w:proofErr w:type="spellStart"/>
      <w:r w:rsidRPr="000776DB">
        <w:rPr>
          <w:rFonts w:cstheme="minorHAnsi"/>
        </w:rPr>
        <w:t>Bolevecké</w:t>
      </w:r>
      <w:proofErr w:type="spellEnd"/>
      <w:r w:rsidRPr="000776DB">
        <w:rPr>
          <w:rFonts w:cstheme="minorHAnsi"/>
        </w:rPr>
        <w:t xml:space="preserve"> základní školy a TJ Ejpov</w:t>
      </w:r>
      <w:r>
        <w:rPr>
          <w:rFonts w:cstheme="minorHAnsi"/>
        </w:rPr>
        <w:t>i</w:t>
      </w:r>
      <w:r w:rsidRPr="000776DB">
        <w:rPr>
          <w:rFonts w:cstheme="minorHAnsi"/>
        </w:rPr>
        <w:t>ce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3.</w:t>
      </w:r>
      <w:r w:rsidRPr="000776DB">
        <w:rPr>
          <w:rFonts w:cstheme="minorHAnsi"/>
          <w:b/>
          <w:bCs/>
        </w:rPr>
        <w:tab/>
      </w:r>
      <w:proofErr w:type="gramStart"/>
      <w:r w:rsidRPr="000776DB">
        <w:rPr>
          <w:rFonts w:cstheme="minorHAnsi"/>
          <w:b/>
          <w:bCs/>
        </w:rPr>
        <w:t>Termíny  turnajů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Mladš</w:t>
      </w:r>
      <w:r w:rsidR="005448B4">
        <w:rPr>
          <w:rFonts w:cstheme="minorHAnsi"/>
        </w:rPr>
        <w:t xml:space="preserve">í </w:t>
      </w:r>
      <w:proofErr w:type="spellStart"/>
      <w:r w:rsidR="005448B4">
        <w:rPr>
          <w:rFonts w:cstheme="minorHAnsi"/>
        </w:rPr>
        <w:t>mini</w:t>
      </w:r>
      <w:r w:rsidRPr="000776DB">
        <w:rPr>
          <w:rFonts w:cstheme="minorHAnsi"/>
        </w:rPr>
        <w:t>žactvo</w:t>
      </w:r>
      <w:proofErr w:type="spellEnd"/>
      <w:r w:rsidRPr="000776DB">
        <w:rPr>
          <w:rFonts w:cstheme="minorHAnsi"/>
        </w:rPr>
        <w:tab/>
        <w:t xml:space="preserve">Bolevec, sobota, </w:t>
      </w:r>
      <w:proofErr w:type="gramStart"/>
      <w:r w:rsidRPr="000776DB">
        <w:rPr>
          <w:rFonts w:cstheme="minorHAnsi"/>
        </w:rPr>
        <w:t>23.3.2019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 xml:space="preserve">Starší </w:t>
      </w:r>
      <w:proofErr w:type="spellStart"/>
      <w:r w:rsidRPr="000776DB">
        <w:rPr>
          <w:rFonts w:cstheme="minorHAnsi"/>
        </w:rPr>
        <w:t>minižactvo</w:t>
      </w:r>
      <w:proofErr w:type="spellEnd"/>
      <w:r w:rsidRPr="000776DB">
        <w:rPr>
          <w:rFonts w:cstheme="minorHAnsi"/>
        </w:rPr>
        <w:tab/>
        <w:t xml:space="preserve">slabší skupina v Přešticích v sobotu 16.3 a silná v Ejpovicích v neděli </w:t>
      </w:r>
      <w:proofErr w:type="gramStart"/>
      <w:r w:rsidRPr="000776DB">
        <w:rPr>
          <w:rFonts w:cstheme="minorHAnsi"/>
        </w:rPr>
        <w:t>17.3.2019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mladší žáci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Bolevec, neděle, </w:t>
      </w:r>
      <w:proofErr w:type="gramStart"/>
      <w:r w:rsidRPr="000776DB">
        <w:rPr>
          <w:rFonts w:cstheme="minorHAnsi"/>
        </w:rPr>
        <w:t>20.1.2019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</w:r>
      <w:proofErr w:type="spellStart"/>
      <w:r w:rsidRPr="000776DB">
        <w:rPr>
          <w:rFonts w:cstheme="minorHAnsi"/>
        </w:rPr>
        <w:t>koedukované</w:t>
      </w:r>
      <w:proofErr w:type="spellEnd"/>
      <w:r w:rsidRPr="000776DB">
        <w:rPr>
          <w:rFonts w:cstheme="minorHAnsi"/>
        </w:rPr>
        <w:t xml:space="preserve"> mladší žactvo v Ejpovicích v neděli </w:t>
      </w:r>
      <w:proofErr w:type="gramStart"/>
      <w:r w:rsidRPr="000776DB">
        <w:rPr>
          <w:rFonts w:cstheme="minorHAnsi"/>
        </w:rPr>
        <w:t>17.2.2019</w:t>
      </w:r>
      <w:proofErr w:type="gramEnd"/>
      <w:r w:rsidRPr="000776DB">
        <w:rPr>
          <w:rFonts w:cstheme="minorHAnsi"/>
        </w:rPr>
        <w:t xml:space="preserve"> v Ejpovicích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  <w:i/>
          <w:iCs/>
        </w:rPr>
        <w:tab/>
      </w:r>
      <w:r w:rsidRPr="000776DB">
        <w:rPr>
          <w:rFonts w:cstheme="minorHAnsi"/>
        </w:rPr>
        <w:t>mladší žačky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Bolevec, neděle, </w:t>
      </w:r>
      <w:proofErr w:type="gramStart"/>
      <w:r w:rsidRPr="000776DB">
        <w:rPr>
          <w:rFonts w:cstheme="minorHAnsi"/>
        </w:rPr>
        <w:t>10.2.2019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starší žáci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Bolevec, neděle, </w:t>
      </w:r>
      <w:proofErr w:type="gramStart"/>
      <w:r w:rsidRPr="000776DB">
        <w:rPr>
          <w:rFonts w:cstheme="minorHAnsi"/>
        </w:rPr>
        <w:t>3.2.2019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starší žačky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Bolevec, 12. a </w:t>
      </w:r>
      <w:proofErr w:type="gramStart"/>
      <w:r w:rsidRPr="000776DB">
        <w:rPr>
          <w:rFonts w:cstheme="minorHAnsi"/>
        </w:rPr>
        <w:t>13.1.2019</w:t>
      </w:r>
      <w:proofErr w:type="gramEnd"/>
      <w:r w:rsidRPr="000776DB">
        <w:rPr>
          <w:rFonts w:cstheme="minorHAnsi"/>
        </w:rPr>
        <w:t xml:space="preserve"> (v sobotu elitní skupina, v neděli ostatní)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dorostenci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sobota, </w:t>
      </w:r>
      <w:proofErr w:type="gramStart"/>
      <w:r w:rsidRPr="000776DB">
        <w:rPr>
          <w:rFonts w:cstheme="minorHAnsi"/>
        </w:rPr>
        <w:t>5.1.2019</w:t>
      </w:r>
      <w:proofErr w:type="gramEnd"/>
      <w:r w:rsidRPr="000776DB">
        <w:rPr>
          <w:rFonts w:cstheme="minorHAnsi"/>
        </w:rPr>
        <w:t xml:space="preserve"> (Bolevec)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</w:rPr>
        <w:tab/>
        <w:t>dorostenky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neděle, </w:t>
      </w:r>
      <w:proofErr w:type="gramStart"/>
      <w:r w:rsidRPr="000776DB">
        <w:rPr>
          <w:rFonts w:cstheme="minorHAnsi"/>
        </w:rPr>
        <w:t>6.1.2019</w:t>
      </w:r>
      <w:proofErr w:type="gramEnd"/>
      <w:r w:rsidRPr="000776DB">
        <w:rPr>
          <w:rFonts w:cstheme="minorHAnsi"/>
        </w:rPr>
        <w:t xml:space="preserve"> (Bolevec)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4.</w:t>
      </w:r>
      <w:r w:rsidRPr="000776DB">
        <w:rPr>
          <w:rFonts w:cstheme="minorHAnsi"/>
          <w:b/>
          <w:bCs/>
        </w:rPr>
        <w:tab/>
        <w:t>Stravování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Provozovatelé hal zajistí běžné občerstvení.</w:t>
      </w: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64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5.</w:t>
      </w:r>
      <w:r w:rsidRPr="000776DB">
        <w:rPr>
          <w:rFonts w:cstheme="minorHAnsi"/>
          <w:b/>
          <w:bCs/>
        </w:rPr>
        <w:tab/>
        <w:t>Organizační poplatek</w:t>
      </w:r>
    </w:p>
    <w:p w:rsidR="000776DB" w:rsidRDefault="000776DB" w:rsidP="000776DB">
      <w:pPr>
        <w:autoSpaceDE w:val="0"/>
        <w:autoSpaceDN w:val="0"/>
        <w:adjustRightInd w:val="0"/>
        <w:ind w:left="705" w:right="-648"/>
        <w:rPr>
          <w:rFonts w:cstheme="minorHAnsi"/>
        </w:rPr>
      </w:pPr>
      <w:r w:rsidRPr="000776DB">
        <w:rPr>
          <w:rFonts w:cstheme="minorHAnsi"/>
        </w:rPr>
        <w:t>Organizační poplatek je 200 Kč za družstvo a je splatný zároveň s přihláškou do ZHP. Při účasti družstev z ostatních oblastí se organizační poplatek stanoví na 400 Kč</w:t>
      </w:r>
      <w:r>
        <w:rPr>
          <w:rFonts w:cstheme="minorHAnsi"/>
        </w:rPr>
        <w:t>.</w:t>
      </w:r>
      <w:r w:rsidR="00E2413F">
        <w:rPr>
          <w:rFonts w:cstheme="minorHAnsi"/>
        </w:rPr>
        <w:t xml:space="preserve"> </w:t>
      </w:r>
    </w:p>
    <w:p w:rsidR="00C0467E" w:rsidRPr="000776DB" w:rsidRDefault="00C0467E" w:rsidP="000776DB">
      <w:pPr>
        <w:autoSpaceDE w:val="0"/>
        <w:autoSpaceDN w:val="0"/>
        <w:adjustRightInd w:val="0"/>
        <w:ind w:left="705" w:right="-64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6.</w:t>
      </w:r>
      <w:r w:rsidRPr="000776DB">
        <w:rPr>
          <w:rFonts w:cstheme="minorHAnsi"/>
          <w:b/>
          <w:bCs/>
        </w:rPr>
        <w:tab/>
        <w:t>Doprava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Doprava do místa konání turnajů a zpět si zajišťují zúčastněná družstva na vlastní náklady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7.</w:t>
      </w:r>
      <w:r w:rsidRPr="000776DB">
        <w:rPr>
          <w:rFonts w:cstheme="minorHAnsi"/>
          <w:b/>
          <w:bCs/>
        </w:rPr>
        <w:tab/>
        <w:t>Rozlosování a hrací systém turnajů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Mladš</w:t>
      </w:r>
      <w:r>
        <w:rPr>
          <w:rFonts w:cstheme="minorHAnsi"/>
        </w:rPr>
        <w:t xml:space="preserve">í </w:t>
      </w:r>
      <w:proofErr w:type="gramStart"/>
      <w:r>
        <w:rPr>
          <w:rFonts w:cstheme="minorHAnsi"/>
        </w:rPr>
        <w:t>přípravka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viz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příloha</w:t>
      </w:r>
      <w:proofErr w:type="gramEnd"/>
      <w:r>
        <w:rPr>
          <w:rFonts w:cstheme="minorHAnsi"/>
        </w:rPr>
        <w:t xml:space="preserve"> </w:t>
      </w:r>
      <w:r w:rsidRPr="000776DB">
        <w:rPr>
          <w:rFonts w:cstheme="minorHAnsi"/>
        </w:rPr>
        <w:t>1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</w:rPr>
        <w:lastRenderedPageBreak/>
        <w:tab/>
        <w:t>Starš</w:t>
      </w:r>
      <w:r>
        <w:rPr>
          <w:rFonts w:cstheme="minorHAnsi"/>
        </w:rPr>
        <w:t xml:space="preserve">í </w:t>
      </w:r>
      <w:proofErr w:type="gramStart"/>
      <w:r>
        <w:rPr>
          <w:rFonts w:cstheme="minorHAnsi"/>
        </w:rPr>
        <w:t>přípravka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viz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příloha</w:t>
      </w:r>
      <w:proofErr w:type="gramEnd"/>
      <w:r>
        <w:rPr>
          <w:rFonts w:cstheme="minorHAnsi"/>
        </w:rPr>
        <w:t xml:space="preserve"> </w:t>
      </w:r>
      <w:r w:rsidRPr="000776DB">
        <w:rPr>
          <w:rFonts w:cstheme="minorHAnsi"/>
        </w:rPr>
        <w:t>2</w:t>
      </w:r>
    </w:p>
    <w:p w:rsidR="000776DB" w:rsidRPr="000776DB" w:rsidRDefault="000776DB" w:rsidP="000776DB">
      <w:pPr>
        <w:autoSpaceDE w:val="0"/>
        <w:autoSpaceDN w:val="0"/>
        <w:adjustRightInd w:val="0"/>
        <w:ind w:firstLine="720"/>
        <w:rPr>
          <w:rFonts w:cstheme="minorHAnsi"/>
        </w:rPr>
      </w:pPr>
      <w:r w:rsidRPr="000776DB">
        <w:rPr>
          <w:rFonts w:cstheme="minorHAnsi"/>
        </w:rPr>
        <w:t>Mladš</w:t>
      </w:r>
      <w:r>
        <w:rPr>
          <w:rFonts w:cstheme="minorHAnsi"/>
        </w:rPr>
        <w:t>í žačky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viz</w:t>
      </w:r>
      <w:r>
        <w:rPr>
          <w:rFonts w:cstheme="minorHAnsi"/>
        </w:rPr>
        <w:tab/>
        <w:t xml:space="preserve">příloha </w:t>
      </w:r>
      <w:r w:rsidRPr="000776DB">
        <w:rPr>
          <w:rFonts w:cstheme="minorHAnsi"/>
        </w:rPr>
        <w:t>3</w:t>
      </w:r>
    </w:p>
    <w:p w:rsidR="000776DB" w:rsidRPr="000776DB" w:rsidRDefault="000776DB" w:rsidP="000776DB">
      <w:pPr>
        <w:autoSpaceDE w:val="0"/>
        <w:autoSpaceDN w:val="0"/>
        <w:adjustRightInd w:val="0"/>
        <w:ind w:firstLine="720"/>
        <w:rPr>
          <w:rFonts w:cstheme="minorHAnsi"/>
        </w:rPr>
      </w:pPr>
      <w:r w:rsidRPr="000776DB">
        <w:rPr>
          <w:rFonts w:cstheme="minorHAnsi"/>
        </w:rPr>
        <w:t>Mladš</w:t>
      </w:r>
      <w:r>
        <w:rPr>
          <w:rFonts w:cstheme="minorHAnsi"/>
        </w:rPr>
        <w:t>í žáci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viz</w:t>
      </w:r>
      <w:proofErr w:type="gramEnd"/>
      <w:r>
        <w:rPr>
          <w:rFonts w:cstheme="minorHAnsi"/>
        </w:rPr>
        <w:tab/>
        <w:t xml:space="preserve">příloha </w:t>
      </w:r>
      <w:r w:rsidRPr="000776DB">
        <w:rPr>
          <w:rFonts w:cstheme="minorHAnsi"/>
        </w:rPr>
        <w:t>4</w:t>
      </w:r>
    </w:p>
    <w:p w:rsidR="000776DB" w:rsidRPr="000776DB" w:rsidRDefault="000776DB" w:rsidP="000776DB">
      <w:pPr>
        <w:autoSpaceDE w:val="0"/>
        <w:autoSpaceDN w:val="0"/>
        <w:adjustRightInd w:val="0"/>
        <w:ind w:firstLine="720"/>
        <w:rPr>
          <w:rFonts w:cstheme="minorHAnsi"/>
        </w:rPr>
      </w:pPr>
      <w:r w:rsidRPr="000776DB">
        <w:rPr>
          <w:rFonts w:cstheme="minorHAnsi"/>
        </w:rPr>
        <w:t>Starší žačky</w:t>
      </w:r>
      <w:r w:rsidRPr="000776D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viz</w:t>
      </w:r>
      <w:r>
        <w:rPr>
          <w:rFonts w:cstheme="minorHAnsi"/>
        </w:rPr>
        <w:tab/>
        <w:t xml:space="preserve">příloha </w:t>
      </w:r>
      <w:r w:rsidRPr="000776DB">
        <w:rPr>
          <w:rFonts w:cstheme="minorHAnsi"/>
        </w:rPr>
        <w:t>5</w:t>
      </w:r>
    </w:p>
    <w:p w:rsidR="000776DB" w:rsidRPr="000776DB" w:rsidRDefault="000776DB" w:rsidP="000776DB">
      <w:pPr>
        <w:autoSpaceDE w:val="0"/>
        <w:autoSpaceDN w:val="0"/>
        <w:adjustRightInd w:val="0"/>
        <w:ind w:firstLine="720"/>
        <w:rPr>
          <w:rFonts w:cstheme="minorHAnsi"/>
        </w:rPr>
      </w:pPr>
      <w:r w:rsidRPr="000776DB">
        <w:rPr>
          <w:rFonts w:cstheme="minorHAnsi"/>
        </w:rPr>
        <w:t>Starš</w:t>
      </w:r>
      <w:r>
        <w:rPr>
          <w:rFonts w:cstheme="minorHAnsi"/>
        </w:rPr>
        <w:t>í žáci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viz</w:t>
      </w:r>
      <w:proofErr w:type="gramEnd"/>
      <w:r>
        <w:rPr>
          <w:rFonts w:cstheme="minorHAnsi"/>
        </w:rPr>
        <w:tab/>
        <w:t xml:space="preserve">příloha </w:t>
      </w:r>
      <w:r w:rsidRPr="000776DB">
        <w:rPr>
          <w:rFonts w:cstheme="minorHAnsi"/>
        </w:rPr>
        <w:t>6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</w:rPr>
        <w:tab/>
        <w:t>Dorostenky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>viz</w:t>
      </w:r>
      <w:r w:rsidRPr="000776DB">
        <w:rPr>
          <w:rFonts w:cstheme="minorHAnsi"/>
        </w:rPr>
        <w:tab/>
        <w:t>příloha 7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</w:rPr>
        <w:tab/>
        <w:t>Dorostenci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>viz</w:t>
      </w:r>
      <w:r w:rsidRPr="000776DB">
        <w:rPr>
          <w:rFonts w:cstheme="minorHAnsi"/>
        </w:rPr>
        <w:tab/>
        <w:t>příloha 8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</w:rPr>
        <w:tab/>
      </w:r>
      <w:proofErr w:type="spellStart"/>
      <w:r w:rsidRPr="000776DB">
        <w:rPr>
          <w:rFonts w:cstheme="minorHAnsi"/>
        </w:rPr>
        <w:t>Koedukované</w:t>
      </w:r>
      <w:proofErr w:type="spellEnd"/>
      <w:r w:rsidRPr="000776DB">
        <w:rPr>
          <w:rFonts w:cstheme="minorHAnsi"/>
        </w:rPr>
        <w:t xml:space="preserve"> mladší žactvo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>viz</w:t>
      </w:r>
      <w:r w:rsidRPr="000776DB">
        <w:rPr>
          <w:rFonts w:cstheme="minorHAnsi"/>
        </w:rPr>
        <w:tab/>
        <w:t>příloha 9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ind w:firstLine="720"/>
        <w:rPr>
          <w:rFonts w:cstheme="minorHAnsi"/>
          <w:b/>
          <w:bCs/>
          <w:u w:val="single"/>
        </w:rPr>
      </w:pPr>
      <w:r w:rsidRPr="000776DB">
        <w:rPr>
          <w:rFonts w:cstheme="minorHAnsi"/>
          <w:b/>
          <w:bCs/>
          <w:u w:val="single"/>
        </w:rPr>
        <w:t>Přílohy budou dány na vědomí po uzavření přihlášek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8.</w:t>
      </w:r>
      <w:r w:rsidRPr="000776DB">
        <w:rPr>
          <w:rFonts w:cstheme="minorHAnsi"/>
          <w:b/>
          <w:bCs/>
        </w:rPr>
        <w:tab/>
        <w:t>Různé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Družstva startují na vlastní náklady a nebezpečí. Náhrady rozhodčích hradí pořadatel.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 w:rsidRPr="000776DB">
        <w:rPr>
          <w:rFonts w:cstheme="minorHAnsi"/>
        </w:rPr>
        <w:tab/>
      </w:r>
      <w:r w:rsidRPr="000776DB">
        <w:rPr>
          <w:rFonts w:cstheme="minorHAnsi"/>
          <w:b/>
          <w:bCs/>
        </w:rPr>
        <w:t>V halách je zakázáno používat kopačky, obuv s kolíky, turfy a obuv s černou podrážkou!!!!!!!!!!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ab/>
        <w:t>Hráč, hráčka s takovou obuví nebude moci nastoupit!!!!!!!!!!!!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</w:rPr>
        <w:tab/>
        <w:t>Je bezpodmínečně nutné, aby přezůvky měli všichni účastníci včetně trenérů, vedoucích družstev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a doprovod.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  <w:b/>
          <w:bCs/>
          <w:u w:val="single"/>
        </w:rPr>
      </w:pPr>
      <w:r w:rsidRPr="000776DB">
        <w:rPr>
          <w:rFonts w:cstheme="minorHAnsi"/>
          <w:b/>
          <w:bCs/>
          <w:u w:val="single"/>
        </w:rPr>
        <w:t xml:space="preserve">Každé družstvo musí mít sebou svůj vlastní míč na národní </w:t>
      </w:r>
      <w:proofErr w:type="gramStart"/>
      <w:r w:rsidRPr="000776DB">
        <w:rPr>
          <w:rFonts w:cstheme="minorHAnsi"/>
          <w:b/>
          <w:bCs/>
          <w:u w:val="single"/>
        </w:rPr>
        <w:t>házenou !!!!!!!!!!!!!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proofErr w:type="gramStart"/>
      <w:r w:rsidRPr="000776DB">
        <w:rPr>
          <w:rFonts w:cstheme="minorHAnsi"/>
          <w:b/>
          <w:bCs/>
          <w:sz w:val="28"/>
          <w:szCs w:val="28"/>
        </w:rPr>
        <w:t>B</w:t>
      </w:r>
      <w:r w:rsidRPr="000776DB">
        <w:rPr>
          <w:rFonts w:cstheme="minorHAnsi"/>
          <w:b/>
          <w:bCs/>
          <w:sz w:val="28"/>
          <w:szCs w:val="28"/>
        </w:rPr>
        <w:tab/>
        <w:t>T e c h n i c k á    u s t a n o v e n í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1.</w:t>
      </w:r>
      <w:r w:rsidRPr="000776DB">
        <w:rPr>
          <w:rFonts w:cstheme="minorHAnsi"/>
          <w:b/>
          <w:bCs/>
        </w:rPr>
        <w:tab/>
        <w:t>Předpis</w:t>
      </w:r>
    </w:p>
    <w:p w:rsidR="000776DB" w:rsidRPr="000776DB" w:rsidRDefault="000776DB" w:rsidP="000776DB">
      <w:pPr>
        <w:autoSpaceDE w:val="0"/>
        <w:autoSpaceDN w:val="0"/>
        <w:adjustRightInd w:val="0"/>
        <w:ind w:left="705" w:right="-828"/>
        <w:jc w:val="both"/>
        <w:rPr>
          <w:rFonts w:cstheme="minorHAnsi"/>
        </w:rPr>
      </w:pPr>
      <w:r w:rsidRPr="000776DB">
        <w:rPr>
          <w:rFonts w:cstheme="minorHAnsi"/>
        </w:rPr>
        <w:t>Hraje se dle směrnic „PROPOZIC zimních pohárů mládeže“, jejich příloh a doplňků zveřejněných ve Zpravodaji ZOSK NH v Plzni. Není-li uvedeno jinak, platí v plném rozsahu PRAVIDLA SNH, SŘ</w:t>
      </w:r>
      <w:r>
        <w:rPr>
          <w:rFonts w:cstheme="minorHAnsi"/>
        </w:rPr>
        <w:t xml:space="preserve"> </w:t>
      </w:r>
      <w:r w:rsidRPr="000776DB">
        <w:rPr>
          <w:rFonts w:cstheme="minorHAnsi"/>
        </w:rPr>
        <w:t>SNH,DŘ SNH, registrační a přestupní řád SNH.</w:t>
      </w:r>
      <w:r w:rsidRPr="000776DB">
        <w:rPr>
          <w:rFonts w:cstheme="minorHAnsi"/>
          <w:b/>
          <w:bCs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ind w:left="705" w:right="-828"/>
        <w:rPr>
          <w:rFonts w:cstheme="minorHAnsi"/>
        </w:rPr>
      </w:pPr>
    </w:p>
    <w:p w:rsidR="000776DB" w:rsidRPr="000776DB" w:rsidRDefault="000776DB" w:rsidP="000776DB">
      <w:pPr>
        <w:numPr>
          <w:ilvl w:val="0"/>
          <w:numId w:val="1"/>
        </w:numPr>
        <w:autoSpaceDE w:val="0"/>
        <w:autoSpaceDN w:val="0"/>
        <w:adjustRightInd w:val="0"/>
        <w:ind w:left="1080" w:right="-828" w:hanging="720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Oprávnění ke startu</w:t>
      </w:r>
    </w:p>
    <w:p w:rsidR="000776DB" w:rsidRPr="000776DB" w:rsidRDefault="000776DB" w:rsidP="000776DB">
      <w:pPr>
        <w:autoSpaceDE w:val="0"/>
        <w:autoSpaceDN w:val="0"/>
        <w:adjustRightInd w:val="0"/>
        <w:ind w:left="705" w:right="-828"/>
        <w:rPr>
          <w:rFonts w:cstheme="minorHAnsi"/>
          <w:b/>
          <w:bCs/>
        </w:rPr>
      </w:pPr>
      <w:proofErr w:type="spellStart"/>
      <w:r w:rsidRPr="000776DB">
        <w:rPr>
          <w:rFonts w:cstheme="minorHAnsi"/>
          <w:u w:val="single"/>
        </w:rPr>
        <w:t>Minižactvo</w:t>
      </w:r>
      <w:proofErr w:type="spellEnd"/>
      <w:r w:rsidRPr="000776DB">
        <w:rPr>
          <w:rFonts w:cstheme="minorHAnsi"/>
          <w:u w:val="single"/>
        </w:rPr>
        <w:t xml:space="preserve">: </w:t>
      </w:r>
      <w:r w:rsidR="00C0467E">
        <w:rPr>
          <w:rFonts w:cstheme="minorHAnsi"/>
          <w:u w:val="single"/>
        </w:rPr>
        <w:tab/>
      </w:r>
      <w:r w:rsidRPr="000776DB">
        <w:rPr>
          <w:rFonts w:cstheme="minorHAnsi"/>
        </w:rPr>
        <w:t xml:space="preserve">oprávnění ke startu mají hráčky a hráči narození </w:t>
      </w:r>
      <w:r w:rsidRPr="000776DB">
        <w:rPr>
          <w:rFonts w:cstheme="minorHAnsi"/>
          <w:b/>
          <w:bCs/>
        </w:rPr>
        <w:t>v souladu se SŘ</w:t>
      </w:r>
    </w:p>
    <w:p w:rsidR="000776DB" w:rsidRPr="000776DB" w:rsidRDefault="000776DB" w:rsidP="000776DB">
      <w:pPr>
        <w:autoSpaceDE w:val="0"/>
        <w:autoSpaceDN w:val="0"/>
        <w:adjustRightInd w:val="0"/>
        <w:ind w:left="2124" w:right="-828" w:hanging="1419"/>
        <w:rPr>
          <w:rFonts w:cstheme="minorHAnsi"/>
          <w:b/>
          <w:bCs/>
        </w:rPr>
      </w:pPr>
      <w:r w:rsidRPr="000776DB">
        <w:rPr>
          <w:rFonts w:cstheme="minorHAnsi"/>
          <w:u w:val="single"/>
        </w:rPr>
        <w:t xml:space="preserve">Mladší </w:t>
      </w:r>
      <w:proofErr w:type="gramStart"/>
      <w:r w:rsidRPr="000776DB">
        <w:rPr>
          <w:rFonts w:cstheme="minorHAnsi"/>
          <w:u w:val="single"/>
        </w:rPr>
        <w:t>žactvo :</w:t>
      </w:r>
      <w:r w:rsidRPr="000776DB">
        <w:rPr>
          <w:rFonts w:cstheme="minorHAnsi"/>
        </w:rPr>
        <w:tab/>
        <w:t>oprávnění</w:t>
      </w:r>
      <w:proofErr w:type="gramEnd"/>
      <w:r w:rsidRPr="000776DB">
        <w:rPr>
          <w:rFonts w:cstheme="minorHAnsi"/>
        </w:rPr>
        <w:t xml:space="preserve"> ke startu mají podle SŘ SNH článku 21 - 24 hráči a hráčky v souladu se SŘ </w:t>
      </w:r>
      <w:r w:rsidRPr="000776DB">
        <w:rPr>
          <w:rFonts w:cstheme="minorHAnsi"/>
          <w:b/>
          <w:bCs/>
        </w:rPr>
        <w:t>. Pro start starších za mladší žactvo platí ustanovení propozic soutěží mládeže ZPČ oblasti</w:t>
      </w: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u w:val="single"/>
        </w:rPr>
        <w:t>Starší žactvo:</w:t>
      </w:r>
      <w:r w:rsidRPr="000776DB">
        <w:rPr>
          <w:rFonts w:cstheme="minorHAnsi"/>
        </w:rPr>
        <w:t xml:space="preserve">    </w:t>
      </w:r>
      <w:r w:rsidR="00C0467E">
        <w:rPr>
          <w:rFonts w:cstheme="minorHAnsi"/>
        </w:rPr>
        <w:tab/>
      </w:r>
      <w:r w:rsidRPr="000776DB">
        <w:rPr>
          <w:rFonts w:cstheme="minorHAnsi"/>
        </w:rPr>
        <w:t xml:space="preserve">oprávnění ke startu mají podle SŘ SNH článku hráči a hráčky, narození v souladu se SŘ </w:t>
      </w:r>
    </w:p>
    <w:p w:rsidR="000776DB" w:rsidRPr="000776DB" w:rsidRDefault="00C0467E" w:rsidP="000776DB">
      <w:pPr>
        <w:autoSpaceDE w:val="0"/>
        <w:autoSpaceDN w:val="0"/>
        <w:adjustRightInd w:val="0"/>
        <w:ind w:left="2124" w:right="-828"/>
        <w:rPr>
          <w:rFonts w:cstheme="minorHAnsi"/>
          <w:b/>
          <w:bCs/>
        </w:rPr>
      </w:pPr>
      <w:r>
        <w:rPr>
          <w:rFonts w:cstheme="minorHAnsi"/>
          <w:b/>
          <w:bCs/>
        </w:rPr>
        <w:t>Pro start dorostu</w:t>
      </w:r>
      <w:r w:rsidR="000776DB" w:rsidRPr="000776DB">
        <w:rPr>
          <w:rFonts w:cstheme="minorHAnsi"/>
          <w:b/>
          <w:bCs/>
        </w:rPr>
        <w:t xml:space="preserve"> za starší žactvo platí ustanovení propozic soutěží mládeže ZPČ oblasti.</w:t>
      </w:r>
    </w:p>
    <w:p w:rsidR="000776DB" w:rsidRPr="000776DB" w:rsidRDefault="000776DB" w:rsidP="000776DB">
      <w:pPr>
        <w:autoSpaceDE w:val="0"/>
        <w:autoSpaceDN w:val="0"/>
        <w:adjustRightInd w:val="0"/>
        <w:ind w:left="2124" w:right="-828" w:hanging="1419"/>
        <w:rPr>
          <w:rFonts w:cstheme="minorHAnsi"/>
          <w:b/>
          <w:bCs/>
        </w:rPr>
      </w:pPr>
      <w:r w:rsidRPr="000776DB">
        <w:rPr>
          <w:rFonts w:cstheme="minorHAnsi"/>
          <w:u w:val="single"/>
        </w:rPr>
        <w:t>Dorosty:</w:t>
      </w:r>
      <w:r w:rsidRPr="000776DB">
        <w:rPr>
          <w:rFonts w:cstheme="minorHAnsi"/>
        </w:rPr>
        <w:tab/>
        <w:t xml:space="preserve">oprávnění ke startu mají podle SŘ SNH čl. č. 21 – 24 hráči a hráčky narozeni </w:t>
      </w:r>
      <w:r w:rsidRPr="000776DB">
        <w:rPr>
          <w:rFonts w:cstheme="minorHAnsi"/>
          <w:b/>
          <w:bCs/>
        </w:rPr>
        <w:t>v souladu se SŘ</w:t>
      </w:r>
    </w:p>
    <w:p w:rsidR="000776DB" w:rsidRPr="000776DB" w:rsidRDefault="000776DB" w:rsidP="007049E7">
      <w:pPr>
        <w:autoSpaceDE w:val="0"/>
        <w:autoSpaceDN w:val="0"/>
        <w:adjustRightInd w:val="0"/>
        <w:ind w:left="720" w:right="-828"/>
        <w:jc w:val="both"/>
        <w:rPr>
          <w:rFonts w:cstheme="minorHAnsi"/>
          <w:b/>
          <w:bCs/>
        </w:rPr>
      </w:pPr>
      <w:r w:rsidRPr="000776DB">
        <w:rPr>
          <w:rFonts w:cstheme="minorHAnsi"/>
        </w:rPr>
        <w:t>Pro start mladš</w:t>
      </w:r>
      <w:r w:rsidR="007049E7">
        <w:rPr>
          <w:rFonts w:cstheme="minorHAnsi"/>
        </w:rPr>
        <w:t>ího a starší</w:t>
      </w:r>
      <w:r w:rsidRPr="000776DB">
        <w:rPr>
          <w:rFonts w:cstheme="minorHAnsi"/>
        </w:rPr>
        <w:t>h</w:t>
      </w:r>
      <w:r w:rsidR="007049E7">
        <w:rPr>
          <w:rFonts w:cstheme="minorHAnsi"/>
        </w:rPr>
        <w:t>o žactva</w:t>
      </w:r>
      <w:r w:rsidRPr="000776DB">
        <w:rPr>
          <w:rFonts w:cstheme="minorHAnsi"/>
        </w:rPr>
        <w:t xml:space="preserve"> </w:t>
      </w:r>
      <w:r w:rsidR="007049E7">
        <w:rPr>
          <w:rFonts w:cstheme="minorHAnsi"/>
        </w:rPr>
        <w:t>ve vyšší kategorii</w:t>
      </w:r>
      <w:r w:rsidRPr="000776DB">
        <w:rPr>
          <w:rFonts w:cstheme="minorHAnsi"/>
        </w:rPr>
        <w:t xml:space="preserve"> platí čl. 23 SŘ SNH. Vedoucí družstva m</w:t>
      </w:r>
      <w:r w:rsidR="007049E7">
        <w:rPr>
          <w:rFonts w:cstheme="minorHAnsi"/>
        </w:rPr>
        <w:t xml:space="preserve">usí předložit řediteli turnaje </w:t>
      </w:r>
      <w:r w:rsidRPr="000776DB">
        <w:rPr>
          <w:rFonts w:cstheme="minorHAnsi"/>
        </w:rPr>
        <w:t>platné registrační průkazy SNH</w:t>
      </w:r>
      <w:r w:rsidR="007049E7">
        <w:rPr>
          <w:rFonts w:cstheme="minorHAnsi"/>
        </w:rPr>
        <w:t xml:space="preserve"> </w:t>
      </w:r>
      <w:r w:rsidRPr="000776DB">
        <w:rPr>
          <w:rFonts w:cstheme="minorHAnsi"/>
        </w:rPr>
        <w:t>(SŘ SNH čl. 24)</w:t>
      </w:r>
      <w:r w:rsidR="007049E7">
        <w:rPr>
          <w:rFonts w:cstheme="minorHAnsi"/>
        </w:rPr>
        <w:t xml:space="preserve">, </w:t>
      </w:r>
      <w:r w:rsidRPr="000776DB">
        <w:rPr>
          <w:rFonts w:cstheme="minorHAnsi"/>
        </w:rPr>
        <w:t>průkazy zdravotní pojišťovny</w:t>
      </w:r>
      <w:r w:rsidR="00E2413F">
        <w:rPr>
          <w:rFonts w:cstheme="minorHAnsi"/>
        </w:rPr>
        <w:t xml:space="preserve"> </w:t>
      </w:r>
      <w:r w:rsidRPr="000776DB">
        <w:rPr>
          <w:rFonts w:cstheme="minorHAnsi"/>
        </w:rPr>
        <w:t xml:space="preserve">a </w:t>
      </w:r>
      <w:r w:rsidRPr="000776DB">
        <w:rPr>
          <w:rFonts w:cstheme="minorHAnsi"/>
          <w:b/>
          <w:bCs/>
        </w:rPr>
        <w:t>soupisku družstva se jmény hráčů, jejich startovním číslem a číslem registrace</w:t>
      </w:r>
    </w:p>
    <w:p w:rsidR="00E2413F" w:rsidRPr="000776DB" w:rsidRDefault="00E2413F" w:rsidP="00E2413F">
      <w:pPr>
        <w:autoSpaceDE w:val="0"/>
        <w:autoSpaceDN w:val="0"/>
        <w:adjustRightInd w:val="0"/>
        <w:ind w:left="720" w:right="-1008"/>
        <w:jc w:val="both"/>
        <w:rPr>
          <w:rFonts w:cstheme="minorHAnsi"/>
        </w:rPr>
      </w:pPr>
      <w:r>
        <w:rPr>
          <w:rFonts w:cstheme="minorHAnsi"/>
        </w:rPr>
        <w:t>Z</w:t>
      </w:r>
      <w:r w:rsidRPr="007049E7">
        <w:rPr>
          <w:rFonts w:cstheme="minorHAnsi"/>
        </w:rPr>
        <w:t>a zdravotní způsobilost hráčů a hráček plně odpovídá mateřský oddíl či klub, vedoucí a tr</w:t>
      </w:r>
      <w:r>
        <w:rPr>
          <w:rFonts w:cstheme="minorHAnsi"/>
        </w:rPr>
        <w:t>enér družstva dle SŘ</w:t>
      </w:r>
      <w:r w:rsidRPr="007049E7">
        <w:rPr>
          <w:rFonts w:cstheme="minorHAnsi"/>
        </w:rPr>
        <w:t xml:space="preserve"> SNH článek 20/f a 57/</w:t>
      </w:r>
      <w:proofErr w:type="spellStart"/>
      <w:r w:rsidRPr="007049E7">
        <w:rPr>
          <w:rFonts w:cstheme="minorHAnsi"/>
        </w:rPr>
        <w:t>e</w:t>
      </w:r>
      <w:proofErr w:type="spellEnd"/>
      <w:r w:rsidRPr="007049E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776DB">
        <w:rPr>
          <w:rFonts w:cstheme="minorHAnsi"/>
        </w:rPr>
        <w:t xml:space="preserve"> </w:t>
      </w:r>
    </w:p>
    <w:p w:rsidR="00E2413F" w:rsidRDefault="00E2413F" w:rsidP="00E2413F">
      <w:pPr>
        <w:autoSpaceDE w:val="0"/>
        <w:autoSpaceDN w:val="0"/>
        <w:adjustRightInd w:val="0"/>
        <w:ind w:left="720" w:right="-1008"/>
        <w:jc w:val="both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Pozor: Při startu více družstev téže kategorie z 1 oddílu smí hráč nastoupit v rámci kategorie jen za 1 družstvo.</w:t>
      </w:r>
    </w:p>
    <w:p w:rsidR="00E2413F" w:rsidRDefault="00E2413F" w:rsidP="000776DB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0776DB" w:rsidRPr="000776DB" w:rsidRDefault="007049E7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3.</w:t>
      </w:r>
      <w:r>
        <w:rPr>
          <w:rFonts w:cstheme="minorHAnsi"/>
          <w:b/>
          <w:bCs/>
        </w:rPr>
        <w:tab/>
      </w:r>
      <w:r w:rsidR="000776DB" w:rsidRPr="000776DB">
        <w:rPr>
          <w:rFonts w:cstheme="minorHAnsi"/>
          <w:b/>
          <w:bCs/>
        </w:rPr>
        <w:t>Rozhodčí</w:t>
      </w:r>
    </w:p>
    <w:p w:rsidR="000776DB" w:rsidRPr="000776DB" w:rsidRDefault="000776DB" w:rsidP="000776DB">
      <w:pPr>
        <w:autoSpaceDE w:val="0"/>
        <w:autoSpaceDN w:val="0"/>
        <w:adjustRightInd w:val="0"/>
        <w:ind w:left="720" w:right="-1008" w:hanging="720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deleguje úsek rozhodčích ZOSK NH v Plzni a oddíl Přeštic</w:t>
      </w:r>
      <w:r w:rsidR="00E2413F">
        <w:rPr>
          <w:rFonts w:cstheme="minorHAnsi"/>
        </w:rPr>
        <w:t xml:space="preserve"> a Ejpovic</w:t>
      </w:r>
    </w:p>
    <w:p w:rsidR="000776DB" w:rsidRPr="000776DB" w:rsidRDefault="000776DB" w:rsidP="000776DB">
      <w:pPr>
        <w:autoSpaceDE w:val="0"/>
        <w:autoSpaceDN w:val="0"/>
        <w:adjustRightInd w:val="0"/>
        <w:ind w:left="720" w:right="-1008" w:hanging="720"/>
        <w:rPr>
          <w:rFonts w:cstheme="minorHAnsi"/>
        </w:rPr>
      </w:pPr>
    </w:p>
    <w:p w:rsidR="000776DB" w:rsidRPr="000776DB" w:rsidRDefault="007049E7" w:rsidP="007049E7">
      <w:pPr>
        <w:tabs>
          <w:tab w:val="left" w:pos="1080"/>
        </w:tabs>
        <w:autoSpaceDE w:val="0"/>
        <w:autoSpaceDN w:val="0"/>
        <w:adjustRightInd w:val="0"/>
        <w:ind w:right="-10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          </w:t>
      </w:r>
      <w:r w:rsidR="000776DB" w:rsidRPr="000776DB">
        <w:rPr>
          <w:rFonts w:cstheme="minorHAnsi"/>
          <w:b/>
          <w:bCs/>
        </w:rPr>
        <w:t>Postup, titul a ceny</w:t>
      </w:r>
    </w:p>
    <w:p w:rsidR="000776DB" w:rsidRPr="000776DB" w:rsidRDefault="000776DB" w:rsidP="00E2413F">
      <w:pPr>
        <w:autoSpaceDE w:val="0"/>
        <w:autoSpaceDN w:val="0"/>
        <w:adjustRightInd w:val="0"/>
        <w:ind w:left="708" w:right="-1008"/>
        <w:jc w:val="both"/>
        <w:rPr>
          <w:rFonts w:cstheme="minorHAnsi"/>
        </w:rPr>
      </w:pPr>
      <w:r w:rsidRPr="000776DB">
        <w:rPr>
          <w:rFonts w:cstheme="minorHAnsi"/>
        </w:rPr>
        <w:lastRenderedPageBreak/>
        <w:t>Vítězná družstva v jednotlivých kategoriích získají titul „Vítěz Zimního h</w:t>
      </w:r>
      <w:r w:rsidR="00E2413F">
        <w:rPr>
          <w:rFonts w:cstheme="minorHAnsi"/>
        </w:rPr>
        <w:t xml:space="preserve">alového poháru </w:t>
      </w:r>
      <w:proofErr w:type="spellStart"/>
      <w:r w:rsidR="00E2413F">
        <w:rPr>
          <w:rFonts w:cstheme="minorHAnsi"/>
        </w:rPr>
        <w:t>Zpč</w:t>
      </w:r>
      <w:proofErr w:type="spellEnd"/>
      <w:r w:rsidR="00E2413F">
        <w:rPr>
          <w:rFonts w:cstheme="minorHAnsi"/>
        </w:rPr>
        <w:t>. oblasti 2019</w:t>
      </w:r>
      <w:r w:rsidRPr="000776DB">
        <w:rPr>
          <w:rFonts w:cstheme="minorHAnsi"/>
        </w:rPr>
        <w:t>“ dále obdrží pohár, případně i míč a medaile, družstva na 2. a 3. místě obdrží pohár a případně medaile</w:t>
      </w:r>
    </w:p>
    <w:p w:rsidR="000776DB" w:rsidRPr="000776DB" w:rsidRDefault="000776DB" w:rsidP="00E2413F">
      <w:pPr>
        <w:autoSpaceDE w:val="0"/>
        <w:autoSpaceDN w:val="0"/>
        <w:adjustRightInd w:val="0"/>
        <w:ind w:left="708" w:right="-1008"/>
        <w:jc w:val="both"/>
        <w:rPr>
          <w:rFonts w:cstheme="minorHAnsi"/>
        </w:rPr>
      </w:pPr>
      <w:r w:rsidRPr="000776DB">
        <w:rPr>
          <w:rFonts w:cstheme="minorHAnsi"/>
        </w:rPr>
        <w:t xml:space="preserve">Vítězná žákovská družstva mají právo zúčastnit se Zimního přeboru ČR, pokud bude uspořádán KM SNH. </w:t>
      </w:r>
      <w:r w:rsidRPr="000776DB">
        <w:rPr>
          <w:rFonts w:cstheme="minorHAnsi"/>
          <w:b/>
          <w:bCs/>
        </w:rPr>
        <w:t>Nejlepší jednotlivci nebudou vyhlašováni, jedná se o kolektivní sport.</w:t>
      </w:r>
      <w:r w:rsidRPr="000776DB">
        <w:rPr>
          <w:rFonts w:cstheme="minorHAnsi"/>
        </w:rPr>
        <w:t xml:space="preserve"> Dorostenecká družstva postupují do další fáze Zimní ligy dorostů dle postupového klíče uvedeného v proposicích této soutěže zpracovaných KM SNH v Praze.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100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 xml:space="preserve">5. </w:t>
      </w:r>
      <w:r w:rsidRPr="000776DB">
        <w:rPr>
          <w:rFonts w:cstheme="minorHAnsi"/>
          <w:b/>
          <w:bCs/>
        </w:rPr>
        <w:tab/>
        <w:t>Hodnocení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1008"/>
        <w:rPr>
          <w:rFonts w:cstheme="minorHAnsi"/>
        </w:rPr>
      </w:pPr>
      <w:r w:rsidRPr="000776DB">
        <w:rPr>
          <w:rFonts w:cstheme="minorHAnsi"/>
        </w:rPr>
        <w:t>Hodnocení výsledků a pořadí v tabulkách se řídí podle SŘ SNH čl. 62-64 a je v plné kompetenci ředitele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turnaje. Kontumační výsledek je řešen dle SŘ SNH čl. 61.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1008" w:hanging="70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6.</w:t>
      </w:r>
      <w:r w:rsidRPr="000776DB">
        <w:rPr>
          <w:rFonts w:cstheme="minorHAnsi"/>
          <w:b/>
          <w:bCs/>
        </w:rPr>
        <w:tab/>
        <w:t>Hlášení výsledků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1008" w:hanging="70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 xml:space="preserve">Ředitel turnaje zašle výsledky turnaje nejpozději první pracovní den po turnaji ÚM ZOSK SNH v Plzni na níže uvedené </w:t>
      </w:r>
      <w:proofErr w:type="spellStart"/>
      <w:r w:rsidRPr="000776DB">
        <w:rPr>
          <w:rFonts w:cstheme="minorHAnsi"/>
        </w:rPr>
        <w:t>mailové</w:t>
      </w:r>
      <w:proofErr w:type="spellEnd"/>
      <w:r w:rsidRPr="000776DB">
        <w:rPr>
          <w:rFonts w:cstheme="minorHAnsi"/>
        </w:rPr>
        <w:t xml:space="preserve"> adresy.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7.</w:t>
      </w:r>
      <w:r w:rsidRPr="000776DB">
        <w:rPr>
          <w:rFonts w:cstheme="minorHAnsi"/>
          <w:b/>
          <w:bCs/>
        </w:rPr>
        <w:tab/>
        <w:t>Čekací doba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1008" w:hanging="70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>Čekací doba není. Družstva jsou povinna nastoupit k utkání včas, jaký je uveden v přílohách, případně ihned po skončení předešlého zápasu.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1008" w:hanging="708"/>
        <w:rPr>
          <w:rFonts w:cstheme="minorHAnsi"/>
        </w:rPr>
      </w:pPr>
      <w:r w:rsidRPr="000776DB">
        <w:rPr>
          <w:rFonts w:cstheme="minorHAnsi"/>
        </w:rPr>
        <w:tab/>
        <w:t>Družstva jsou povinna dostavit se na místa konání turnaje tak, jak je uvedeno v </w:t>
      </w:r>
      <w:proofErr w:type="gramStart"/>
      <w:r w:rsidRPr="000776DB">
        <w:rPr>
          <w:rFonts w:cstheme="minorHAnsi"/>
        </w:rPr>
        <w:t>přílohách !!!!!!!!!!!!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8.</w:t>
      </w:r>
      <w:r w:rsidRPr="000776DB">
        <w:rPr>
          <w:rFonts w:cstheme="minorHAnsi"/>
          <w:b/>
          <w:bCs/>
        </w:rPr>
        <w:tab/>
        <w:t>Námitky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</w:rPr>
        <w:t xml:space="preserve">Námitky je nutno podat písemně do 15 minut po skončení utkání a doložit částkou </w:t>
      </w:r>
      <w:r w:rsidRPr="000776DB">
        <w:rPr>
          <w:rFonts w:cstheme="minorHAnsi"/>
          <w:b/>
          <w:bCs/>
        </w:rPr>
        <w:t>300,- Kč</w:t>
      </w:r>
      <w:r w:rsidRPr="000776DB">
        <w:rPr>
          <w:rFonts w:cstheme="minorHAnsi"/>
        </w:rPr>
        <w:t xml:space="preserve"> řediteli turnaje. Částka bude v případě vyhovění námitce vrácena, jinak propadá ve prospěch ZOSK NH v Plzni. O podání námitky je nutné vyrozumět ředitele turnaje do 5 minut po skočení utkání. Námitky řeší řídící komise turnaje ve složení ředitel turnaje + delegovaní rozhodčí.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>9.</w:t>
      </w:r>
      <w:r w:rsidRPr="000776DB">
        <w:rPr>
          <w:rFonts w:cstheme="minorHAnsi"/>
          <w:b/>
          <w:bCs/>
        </w:rPr>
        <w:tab/>
        <w:t xml:space="preserve">Neúčast na turnaji 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  <w:r w:rsidRPr="000776DB">
        <w:rPr>
          <w:rFonts w:cstheme="minorHAnsi"/>
        </w:rPr>
        <w:tab/>
        <w:t>Omluvená neúčast řádně přihlášeného družstva na turnaji prokazatelnou formou (písemně – rozhoduje datum poštovního razítka či e-mailem, buď předsedovi ÚM nebo raději přímo řediteli příslušného turnaje – ve výjimečných případech je možno se omluvit i telefonicky řediteli turnaje) bude pokutována takto: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a) nejméně 10 dní předem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>bez poplatku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b) nejméně 5 dn</w:t>
      </w:r>
      <w:r w:rsidR="00E2413F">
        <w:rPr>
          <w:rFonts w:cstheme="minorHAnsi"/>
        </w:rPr>
        <w:t>í před turnajem</w:t>
      </w:r>
      <w:r w:rsidR="00E2413F">
        <w:rPr>
          <w:rFonts w:cstheme="minorHAnsi"/>
        </w:rPr>
        <w:tab/>
        <w:t xml:space="preserve"> </w:t>
      </w:r>
      <w:r w:rsidRPr="000776DB">
        <w:rPr>
          <w:rFonts w:cstheme="minorHAnsi"/>
        </w:rPr>
        <w:t>100 Kč</w:t>
      </w:r>
      <w:r w:rsidRPr="000776DB">
        <w:rPr>
          <w:rFonts w:cstheme="minorHAnsi"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 xml:space="preserve">c) nejméně 48 hodin před turnajem  </w:t>
      </w:r>
      <w:r w:rsidRPr="000776DB">
        <w:rPr>
          <w:rFonts w:cstheme="minorHAnsi"/>
        </w:rPr>
        <w:tab/>
        <w:t>200 Kč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d) méně než 48 hodin před turnajem</w:t>
      </w:r>
      <w:r w:rsidRPr="000776DB">
        <w:rPr>
          <w:rFonts w:cstheme="minorHAnsi"/>
        </w:rPr>
        <w:tab/>
        <w:t>300 Kč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  <w:t>e) neomluvená</w:t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</w:r>
      <w:r w:rsidRPr="000776DB">
        <w:rPr>
          <w:rFonts w:cstheme="minorHAnsi"/>
        </w:rPr>
        <w:tab/>
        <w:t xml:space="preserve"> </w:t>
      </w:r>
      <w:r w:rsidRPr="000776DB">
        <w:rPr>
          <w:rFonts w:cstheme="minorHAnsi"/>
        </w:rPr>
        <w:tab/>
        <w:t>500 Kč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  <w:r w:rsidRPr="000776DB">
        <w:rPr>
          <w:rFonts w:cstheme="minorHAnsi"/>
        </w:rPr>
        <w:tab/>
      </w:r>
    </w:p>
    <w:p w:rsidR="000776DB" w:rsidRPr="000776DB" w:rsidRDefault="000776DB" w:rsidP="005448B4">
      <w:pPr>
        <w:autoSpaceDE w:val="0"/>
        <w:autoSpaceDN w:val="0"/>
        <w:adjustRightInd w:val="0"/>
        <w:ind w:left="708"/>
        <w:jc w:val="both"/>
        <w:rPr>
          <w:rFonts w:cstheme="minorHAnsi"/>
        </w:rPr>
      </w:pPr>
      <w:r w:rsidRPr="000776DB">
        <w:rPr>
          <w:rFonts w:cstheme="minorHAnsi"/>
        </w:rPr>
        <w:t xml:space="preserve">Za řádnou omluvu se </w:t>
      </w:r>
      <w:proofErr w:type="gramStart"/>
      <w:r w:rsidRPr="000776DB">
        <w:rPr>
          <w:rFonts w:cstheme="minorHAnsi"/>
        </w:rPr>
        <w:t>považuje i  doložení</w:t>
      </w:r>
      <w:proofErr w:type="gramEnd"/>
      <w:r w:rsidRPr="000776DB">
        <w:rPr>
          <w:rFonts w:cstheme="minorHAnsi"/>
        </w:rPr>
        <w:t xml:space="preserve"> či záznamu o dopr</w:t>
      </w:r>
      <w:r w:rsidR="005448B4">
        <w:rPr>
          <w:rFonts w:cstheme="minorHAnsi"/>
        </w:rPr>
        <w:t xml:space="preserve">avní nehodě nejpozději 3 dny po </w:t>
      </w:r>
      <w:r w:rsidRPr="000776DB">
        <w:rPr>
          <w:rFonts w:cstheme="minorHAnsi"/>
        </w:rPr>
        <w:t>skončení turnaje na sekretariátu ZOSK SNH v Plzni. V tomto p</w:t>
      </w:r>
      <w:r w:rsidR="00C0467E">
        <w:rPr>
          <w:rFonts w:cstheme="minorHAnsi"/>
        </w:rPr>
        <w:t xml:space="preserve">řípadě se postupuje jako v bodě </w:t>
      </w:r>
      <w:r w:rsidRPr="000776DB">
        <w:rPr>
          <w:rFonts w:cstheme="minorHAnsi"/>
        </w:rPr>
        <w:t>9a</w:t>
      </w:r>
      <w:r w:rsidR="00E2413F">
        <w:rPr>
          <w:rFonts w:cstheme="minorHAnsi"/>
        </w:rPr>
        <w:t>.</w:t>
      </w:r>
    </w:p>
    <w:p w:rsidR="000776DB" w:rsidRPr="000776DB" w:rsidRDefault="000776DB" w:rsidP="005448B4">
      <w:pPr>
        <w:autoSpaceDE w:val="0"/>
        <w:autoSpaceDN w:val="0"/>
        <w:adjustRightInd w:val="0"/>
        <w:ind w:left="708" w:right="-828" w:hanging="708"/>
        <w:jc w:val="both"/>
        <w:rPr>
          <w:rFonts w:cstheme="minorHAnsi"/>
        </w:rPr>
      </w:pPr>
      <w:r w:rsidRPr="000776DB">
        <w:rPr>
          <w:rFonts w:cstheme="minorHAnsi"/>
        </w:rPr>
        <w:tab/>
        <w:t xml:space="preserve">Rovněž tak se za řádnou omluvu považuje doložení lékařské zprávy o nemoci hráčů alespoň třetina ze všech hráčů uvedených v zápisech o utkání během podzimní části soutěže příslušného soutěžního </w:t>
      </w:r>
      <w:proofErr w:type="gramStart"/>
      <w:r w:rsidRPr="000776DB">
        <w:rPr>
          <w:rFonts w:cstheme="minorHAnsi"/>
        </w:rPr>
        <w:t>ročníku)  nejpozději</w:t>
      </w:r>
      <w:proofErr w:type="gramEnd"/>
      <w:r w:rsidRPr="000776DB">
        <w:rPr>
          <w:rFonts w:cstheme="minorHAnsi"/>
        </w:rPr>
        <w:t xml:space="preserve"> 3 dny po skončení turnaje na sekretariátu ZOSK SNH v Plzni. V tomto případě se postupuje jako v bodě 9d</w:t>
      </w:r>
      <w:r w:rsidR="005448B4">
        <w:rPr>
          <w:rFonts w:cstheme="minorHAnsi"/>
        </w:rPr>
        <w:t>.</w:t>
      </w:r>
    </w:p>
    <w:p w:rsidR="000776DB" w:rsidRPr="000776DB" w:rsidRDefault="000776DB" w:rsidP="005448B4">
      <w:pPr>
        <w:autoSpaceDE w:val="0"/>
        <w:autoSpaceDN w:val="0"/>
        <w:adjustRightInd w:val="0"/>
        <w:ind w:left="708" w:right="-828" w:hanging="708"/>
        <w:jc w:val="both"/>
        <w:rPr>
          <w:rFonts w:cstheme="minorHAnsi"/>
          <w:sz w:val="24"/>
          <w:szCs w:val="24"/>
        </w:rPr>
      </w:pPr>
      <w:r w:rsidRPr="000776DB">
        <w:rPr>
          <w:rFonts w:cstheme="minorHAnsi"/>
        </w:rPr>
        <w:tab/>
      </w:r>
      <w:r w:rsidRPr="000776DB">
        <w:rPr>
          <w:rFonts w:cstheme="minorHAnsi"/>
          <w:sz w:val="24"/>
          <w:szCs w:val="24"/>
        </w:rPr>
        <w:t xml:space="preserve">Na pozdější dodání zpráv nebude brán ohled a neúčast na turnaji bude neomluvená! 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0776DB">
        <w:rPr>
          <w:rFonts w:cstheme="minorHAnsi"/>
          <w:sz w:val="24"/>
          <w:szCs w:val="24"/>
        </w:rPr>
        <w:t>10</w:t>
      </w:r>
      <w:r w:rsidRPr="000776DB">
        <w:rPr>
          <w:rFonts w:cstheme="minorHAnsi"/>
          <w:sz w:val="24"/>
          <w:szCs w:val="24"/>
        </w:rPr>
        <w:tab/>
      </w:r>
      <w:r w:rsidRPr="000776DB">
        <w:rPr>
          <w:rFonts w:cstheme="minorHAnsi"/>
          <w:b/>
          <w:bCs/>
          <w:sz w:val="24"/>
          <w:szCs w:val="24"/>
        </w:rPr>
        <w:t>Obecné pokyny ke všem turnajům</w:t>
      </w:r>
    </w:p>
    <w:p w:rsidR="000776DB" w:rsidRPr="005448B4" w:rsidRDefault="000776DB" w:rsidP="005448B4">
      <w:pPr>
        <w:autoSpaceDE w:val="0"/>
        <w:autoSpaceDN w:val="0"/>
        <w:adjustRightInd w:val="0"/>
        <w:ind w:left="720"/>
        <w:rPr>
          <w:rFonts w:cstheme="minorHAnsi"/>
        </w:rPr>
      </w:pPr>
      <w:r w:rsidRPr="000776DB">
        <w:rPr>
          <w:rFonts w:cstheme="minorHAnsi"/>
          <w:sz w:val="24"/>
          <w:szCs w:val="24"/>
        </w:rPr>
        <w:t xml:space="preserve">Přestávka pouze na výměnu stran, losování se neprovádí, hru v 1. půli zahajuje družstvo uvedené v pořadí jako první. Oddychové časy není možno čerpat. </w:t>
      </w:r>
      <w:r w:rsidRPr="00485C2F">
        <w:rPr>
          <w:rFonts w:cstheme="minorHAnsi"/>
          <w:b/>
          <w:color w:val="FF0000"/>
          <w:sz w:val="24"/>
          <w:szCs w:val="24"/>
          <w:u w:val="single"/>
        </w:rPr>
        <w:t>Přihlášky zasílejte do</w:t>
      </w:r>
      <w:r w:rsidRPr="00485C2F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485C2F">
        <w:rPr>
          <w:rFonts w:cstheme="minorHAnsi"/>
          <w:b/>
          <w:color w:val="FF0000"/>
          <w:sz w:val="24"/>
          <w:szCs w:val="24"/>
          <w:u w:val="single"/>
        </w:rPr>
        <w:lastRenderedPageBreak/>
        <w:t>6.12.2019</w:t>
      </w:r>
      <w:proofErr w:type="gramEnd"/>
      <w:r w:rsidRPr="00485C2F">
        <w:rPr>
          <w:rFonts w:cstheme="minorHAnsi"/>
          <w:color w:val="FF0000"/>
          <w:sz w:val="24"/>
          <w:szCs w:val="24"/>
        </w:rPr>
        <w:t xml:space="preserve"> </w:t>
      </w:r>
      <w:r w:rsidRPr="000776DB">
        <w:rPr>
          <w:rFonts w:cstheme="minorHAnsi"/>
          <w:sz w:val="24"/>
          <w:szCs w:val="24"/>
        </w:rPr>
        <w:t xml:space="preserve">na níže uvedenou kontaktní adresu, nebo mailem jako naskenovanou přílohu na adresy </w:t>
      </w:r>
      <w:hyperlink r:id="rId6" w:history="1">
        <w:r w:rsidRPr="000776DB">
          <w:rPr>
            <w:rFonts w:cstheme="minorHAnsi"/>
            <w:color w:val="0000FF"/>
            <w:sz w:val="24"/>
            <w:szCs w:val="24"/>
            <w:u w:val="single"/>
          </w:rPr>
          <w:t>sugystupno</w:t>
        </w:r>
      </w:hyperlink>
      <w:hyperlink r:id="rId7" w:history="1">
        <w:r w:rsidRPr="000776DB">
          <w:rPr>
            <w:rFonts w:cstheme="minorHAnsi"/>
            <w:color w:val="0000FF"/>
            <w:sz w:val="24"/>
            <w:szCs w:val="24"/>
            <w:u w:val="single"/>
          </w:rPr>
          <w:t>@</w:t>
        </w:r>
      </w:hyperlink>
      <w:hyperlink r:id="rId8" w:history="1">
        <w:r w:rsidRPr="000776DB">
          <w:rPr>
            <w:rFonts w:cstheme="minorHAnsi"/>
            <w:sz w:val="24"/>
            <w:szCs w:val="24"/>
          </w:rPr>
          <w:t>seznam.cz</w:t>
        </w:r>
      </w:hyperlink>
      <w:r w:rsidRPr="000776DB">
        <w:rPr>
          <w:rFonts w:cstheme="minorHAnsi"/>
          <w:sz w:val="24"/>
          <w:szCs w:val="24"/>
        </w:rPr>
        <w:t xml:space="preserve">.  </w:t>
      </w:r>
      <w:hyperlink r:id="rId9" w:history="1">
        <w:r w:rsidRPr="000776DB">
          <w:rPr>
            <w:rFonts w:cstheme="minorHAnsi"/>
            <w:color w:val="0000FF"/>
            <w:sz w:val="24"/>
            <w:szCs w:val="24"/>
            <w:u w:val="single"/>
          </w:rPr>
          <w:t>roja17</w:t>
        </w:r>
      </w:hyperlink>
      <w:hyperlink r:id="rId10" w:history="1">
        <w:r w:rsidRPr="000776DB">
          <w:rPr>
            <w:rFonts w:cstheme="minorHAnsi"/>
            <w:color w:val="0000FF"/>
            <w:sz w:val="24"/>
            <w:szCs w:val="24"/>
            <w:u w:val="single"/>
          </w:rPr>
          <w:t>@seznam.cz</w:t>
        </w:r>
      </w:hyperlink>
      <w:r w:rsidR="005448B4">
        <w:rPr>
          <w:rFonts w:cstheme="minorHAnsi"/>
        </w:rPr>
        <w:t xml:space="preserve"> </w:t>
      </w:r>
      <w:r w:rsidRPr="000776DB">
        <w:rPr>
          <w:rFonts w:cstheme="minorHAnsi"/>
          <w:sz w:val="24"/>
          <w:szCs w:val="24"/>
        </w:rPr>
        <w:t>nebo derahova.l</w:t>
      </w:r>
      <w:hyperlink r:id="rId11" w:history="1">
        <w:r w:rsidRPr="000776DB">
          <w:rPr>
            <w:rFonts w:cstheme="minorHAnsi"/>
            <w:color w:val="0000FF"/>
            <w:sz w:val="24"/>
            <w:szCs w:val="24"/>
            <w:u w:val="single"/>
          </w:rPr>
          <w:t>@</w:t>
        </w:r>
      </w:hyperlink>
      <w:r w:rsidRPr="000776DB">
        <w:rPr>
          <w:rFonts w:cstheme="minorHAnsi"/>
          <w:color w:val="0000FF"/>
          <w:sz w:val="24"/>
          <w:szCs w:val="24"/>
          <w:u w:val="single"/>
        </w:rPr>
        <w:t>seznam.cz</w:t>
      </w:r>
      <w:r w:rsidRPr="000776DB">
        <w:rPr>
          <w:rFonts w:cstheme="minorHAnsi"/>
          <w:sz w:val="24"/>
          <w:szCs w:val="24"/>
        </w:rPr>
        <w:tab/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5448B4" w:rsidRDefault="000776DB" w:rsidP="000776DB">
      <w:pPr>
        <w:autoSpaceDE w:val="0"/>
        <w:autoSpaceDN w:val="0"/>
        <w:adjustRightInd w:val="0"/>
        <w:rPr>
          <w:rFonts w:cstheme="minorHAnsi"/>
          <w:b/>
        </w:rPr>
      </w:pPr>
      <w:r w:rsidRPr="005448B4">
        <w:rPr>
          <w:rFonts w:cstheme="minorHAnsi"/>
          <w:b/>
        </w:rPr>
        <w:t>11.</w:t>
      </w:r>
      <w:r w:rsidRPr="005448B4">
        <w:rPr>
          <w:rFonts w:cstheme="minorHAnsi"/>
          <w:b/>
        </w:rPr>
        <w:tab/>
        <w:t>Kontaktní adresa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A80574">
      <w:pPr>
        <w:autoSpaceDE w:val="0"/>
        <w:autoSpaceDN w:val="0"/>
        <w:adjustRightInd w:val="0"/>
        <w:ind w:left="708"/>
        <w:rPr>
          <w:rFonts w:cstheme="minorHAnsi"/>
        </w:rPr>
      </w:pPr>
      <w:r w:rsidRPr="000776DB">
        <w:rPr>
          <w:rFonts w:cstheme="minorHAnsi"/>
        </w:rPr>
        <w:t xml:space="preserve">Ladislava </w:t>
      </w:r>
      <w:proofErr w:type="spellStart"/>
      <w:r w:rsidRPr="000776DB">
        <w:rPr>
          <w:rFonts w:cstheme="minorHAnsi"/>
        </w:rPr>
        <w:t>Derahová</w:t>
      </w:r>
      <w:proofErr w:type="spellEnd"/>
    </w:p>
    <w:p w:rsidR="000776DB" w:rsidRPr="000776DB" w:rsidRDefault="000776DB" w:rsidP="00A80574">
      <w:pPr>
        <w:autoSpaceDE w:val="0"/>
        <w:autoSpaceDN w:val="0"/>
        <w:adjustRightInd w:val="0"/>
        <w:ind w:left="708"/>
        <w:rPr>
          <w:rFonts w:cstheme="minorHAnsi"/>
        </w:rPr>
      </w:pPr>
      <w:r w:rsidRPr="000776DB">
        <w:rPr>
          <w:rFonts w:cstheme="minorHAnsi"/>
        </w:rPr>
        <w:t>Štiková 14</w:t>
      </w:r>
    </w:p>
    <w:p w:rsidR="000776DB" w:rsidRPr="000776DB" w:rsidRDefault="000776DB" w:rsidP="00A80574">
      <w:pPr>
        <w:autoSpaceDE w:val="0"/>
        <w:autoSpaceDN w:val="0"/>
        <w:adjustRightInd w:val="0"/>
        <w:ind w:left="708"/>
        <w:rPr>
          <w:rFonts w:cstheme="minorHAnsi"/>
        </w:rPr>
      </w:pPr>
      <w:r w:rsidRPr="000776DB">
        <w:rPr>
          <w:rFonts w:cstheme="minorHAnsi"/>
        </w:rPr>
        <w:t>326 00 Plzeň</w:t>
      </w:r>
    </w:p>
    <w:p w:rsidR="000776DB" w:rsidRPr="000776DB" w:rsidRDefault="000776DB" w:rsidP="000776DB">
      <w:pPr>
        <w:autoSpaceDE w:val="0"/>
        <w:autoSpaceDN w:val="0"/>
        <w:adjustRightInd w:val="0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  <w:b/>
          <w:bCs/>
          <w:u w:val="single"/>
        </w:rPr>
      </w:pP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  <w:u w:val="single"/>
        </w:rPr>
        <w:t xml:space="preserve">Romana </w:t>
      </w:r>
      <w:proofErr w:type="spellStart"/>
      <w:r w:rsidRPr="000776DB">
        <w:rPr>
          <w:rFonts w:cstheme="minorHAnsi"/>
          <w:b/>
          <w:bCs/>
          <w:u w:val="single"/>
        </w:rPr>
        <w:t>Jabbourová</w:t>
      </w:r>
      <w:proofErr w:type="spellEnd"/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  <w:u w:val="single"/>
        </w:rPr>
        <w:t xml:space="preserve">Ladislava </w:t>
      </w:r>
      <w:proofErr w:type="spellStart"/>
      <w:r w:rsidRPr="000776DB">
        <w:rPr>
          <w:rFonts w:cstheme="minorHAnsi"/>
          <w:b/>
          <w:bCs/>
          <w:u w:val="single"/>
        </w:rPr>
        <w:t>De</w:t>
      </w:r>
      <w:r w:rsidR="00C0467E">
        <w:rPr>
          <w:rFonts w:cstheme="minorHAnsi"/>
          <w:b/>
          <w:bCs/>
          <w:u w:val="single"/>
        </w:rPr>
        <w:t>r</w:t>
      </w:r>
      <w:r w:rsidRPr="000776DB">
        <w:rPr>
          <w:rFonts w:cstheme="minorHAnsi"/>
          <w:b/>
          <w:bCs/>
          <w:u w:val="single"/>
        </w:rPr>
        <w:t>ahová</w:t>
      </w:r>
      <w:proofErr w:type="spellEnd"/>
      <w:r w:rsidRPr="000776DB">
        <w:rPr>
          <w:rFonts w:cstheme="minorHAnsi"/>
          <w:b/>
          <w:bCs/>
          <w:u w:val="single"/>
        </w:rPr>
        <w:t xml:space="preserve"> </w:t>
      </w:r>
      <w:proofErr w:type="gramStart"/>
      <w:r w:rsidRPr="000776DB">
        <w:rPr>
          <w:rFonts w:cstheme="minorHAnsi"/>
          <w:b/>
          <w:bCs/>
          <w:u w:val="single"/>
        </w:rPr>
        <w:t>v.r.</w:t>
      </w:r>
      <w:proofErr w:type="gramEnd"/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  <w:b/>
          <w:bCs/>
        </w:rPr>
      </w:pPr>
      <w:r w:rsidRPr="000776DB">
        <w:rPr>
          <w:rFonts w:cstheme="minorHAnsi"/>
          <w:b/>
          <w:bCs/>
        </w:rPr>
        <w:tab/>
        <w:t>sekretářka ZOSK SNH</w:t>
      </w: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</w:rPr>
        <w:tab/>
      </w:r>
      <w:r w:rsidRPr="000776DB">
        <w:rPr>
          <w:rFonts w:cstheme="minorHAnsi"/>
          <w:b/>
          <w:bCs/>
        </w:rPr>
        <w:tab/>
        <w:t xml:space="preserve"> </w:t>
      </w:r>
      <w:r w:rsidR="00C0467E">
        <w:rPr>
          <w:rFonts w:cstheme="minorHAnsi"/>
          <w:b/>
          <w:bCs/>
        </w:rPr>
        <w:t xml:space="preserve">         </w:t>
      </w:r>
      <w:r w:rsidRPr="000776DB">
        <w:rPr>
          <w:rFonts w:cstheme="minorHAnsi"/>
          <w:b/>
          <w:bCs/>
        </w:rPr>
        <w:t>předsedkyně ÚM ZOSK SNH</w:t>
      </w: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right="-828"/>
        <w:rPr>
          <w:rFonts w:cstheme="minorHAnsi"/>
        </w:rPr>
      </w:pPr>
    </w:p>
    <w:p w:rsidR="000776DB" w:rsidRPr="000776DB" w:rsidRDefault="000776DB" w:rsidP="000776DB">
      <w:pPr>
        <w:autoSpaceDE w:val="0"/>
        <w:autoSpaceDN w:val="0"/>
        <w:adjustRightInd w:val="0"/>
        <w:ind w:left="708" w:right="-828" w:hanging="708"/>
        <w:rPr>
          <w:rFonts w:cstheme="minorHAnsi"/>
          <w:b/>
          <w:bCs/>
          <w:sz w:val="24"/>
          <w:szCs w:val="24"/>
        </w:rPr>
      </w:pPr>
      <w:r w:rsidRPr="000776DB">
        <w:rPr>
          <w:rFonts w:cstheme="minorHAnsi"/>
          <w:b/>
          <w:bCs/>
          <w:sz w:val="24"/>
          <w:szCs w:val="24"/>
        </w:rPr>
        <w:tab/>
      </w:r>
      <w:r w:rsidRPr="000776DB">
        <w:rPr>
          <w:rFonts w:cstheme="minorHAnsi"/>
          <w:b/>
          <w:bCs/>
          <w:sz w:val="24"/>
          <w:szCs w:val="24"/>
        </w:rPr>
        <w:tab/>
      </w:r>
      <w:r w:rsidRPr="000776DB">
        <w:rPr>
          <w:rFonts w:cstheme="minorHAnsi"/>
          <w:b/>
          <w:bCs/>
          <w:sz w:val="24"/>
          <w:szCs w:val="24"/>
        </w:rPr>
        <w:tab/>
      </w:r>
    </w:p>
    <w:p w:rsidR="00EF5234" w:rsidRPr="000776DB" w:rsidRDefault="00EF5234">
      <w:pPr>
        <w:rPr>
          <w:rFonts w:cstheme="minorHAnsi"/>
        </w:rPr>
      </w:pPr>
    </w:p>
    <w:sectPr w:rsidR="00EF5234" w:rsidRPr="000776DB" w:rsidSect="00D90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AB6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6DB"/>
    <w:rsid w:val="000776DB"/>
    <w:rsid w:val="00485C2F"/>
    <w:rsid w:val="005448B4"/>
    <w:rsid w:val="007049E7"/>
    <w:rsid w:val="0083609C"/>
    <w:rsid w:val="009A2BF4"/>
    <w:rsid w:val="00A80574"/>
    <w:rsid w:val="00B823DD"/>
    <w:rsid w:val="00C0467E"/>
    <w:rsid w:val="00E2413F"/>
    <w:rsid w:val="00E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ystupn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gystupno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ystupno@seznam.cz" TargetMode="External"/><Relationship Id="rId11" Type="http://schemas.openxmlformats.org/officeDocument/2006/relationships/hyperlink" Target="mailto:sugystupno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ja17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1045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2018-11-18T16:15:00Z</dcterms:created>
  <dcterms:modified xsi:type="dcterms:W3CDTF">2018-11-18T18:35:00Z</dcterms:modified>
</cp:coreProperties>
</file>